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6E85"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论文定稿格式</w:t>
      </w:r>
      <w:r>
        <w:rPr>
          <w:rFonts w:hint="eastAsia"/>
          <w:sz w:val="28"/>
          <w:szCs w:val="28"/>
          <w:lang w:val="en-US" w:eastAsia="zh-CN"/>
        </w:rPr>
        <w:t>常见共性</w:t>
      </w:r>
      <w:r>
        <w:rPr>
          <w:rFonts w:hint="eastAsia"/>
          <w:sz w:val="28"/>
          <w:szCs w:val="28"/>
        </w:rPr>
        <w:t>问题</w:t>
      </w:r>
    </w:p>
    <w:p w14:paraId="1E0A7337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一、论文封面</w:t>
      </w:r>
    </w:p>
    <w:p w14:paraId="1476E04E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1.封面要用标准格式，而非盲审封面。</w:t>
      </w:r>
    </w:p>
    <w:p w14:paraId="24E3C081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2.封面上面的横线，要注意保持一样粗细。</w:t>
      </w:r>
    </w:p>
    <w:p w14:paraId="676284F9">
      <w:pPr>
        <w:pStyle w:val="5"/>
        <w:spacing w:line="276" w:lineRule="auto"/>
        <w:ind w:left="360" w:firstLine="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342765" cy="775335"/>
            <wp:effectExtent l="0" t="0" r="635" b="5715"/>
            <wp:docPr id="2" name="图片 2" descr="b200999ad8b3c44a46187febb5d5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00999ad8b3c44a46187febb5d52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A79B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3.封面要有扬州大学的标志。</w:t>
      </w:r>
    </w:p>
    <w:p w14:paraId="2E030D41">
      <w:pPr>
        <w:pStyle w:val="5"/>
        <w:spacing w:line="276" w:lineRule="auto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49700" cy="195643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B4EC">
      <w:pPr>
        <w:spacing w:line="276" w:lineRule="auto"/>
        <w:rPr>
          <w:b/>
          <w:bCs/>
          <w:sz w:val="28"/>
          <w:szCs w:val="28"/>
        </w:rPr>
      </w:pPr>
    </w:p>
    <w:p w14:paraId="0D300B00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4.校内导师职称要核实，不要写错。</w:t>
      </w:r>
    </w:p>
    <w:p w14:paraId="59610D5C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5.校外导师的写法：姓名 单位</w:t>
      </w:r>
    </w:p>
    <w:p w14:paraId="7C005C46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01795" cy="4191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714" cy="4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6142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526F39D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495DDB9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66DC6D0F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45824F1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362450" cy="1835150"/>
            <wp:effectExtent l="0" t="0" r="6350" b="6350"/>
            <wp:docPr id="7" name="图片 7" descr="173518541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51854198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2173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 w:firstLine="281" w:firstLineChars="10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答  辩  日  期：   2024年12月1日</w:t>
      </w:r>
    </w:p>
    <w:p w14:paraId="130FC37D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</w:p>
    <w:p w14:paraId="4AFA6030">
      <w:pPr>
        <w:pStyle w:val="2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二、英文扉页 </w:t>
      </w:r>
      <w:r>
        <w:rPr>
          <w:rFonts w:hint="eastAsia"/>
          <w:color w:val="FF0000"/>
          <w:sz w:val="28"/>
          <w:szCs w:val="28"/>
          <w:lang w:val="en-US" w:eastAsia="zh-CN"/>
        </w:rPr>
        <w:t>日期对应改一下</w:t>
      </w:r>
    </w:p>
    <w:p w14:paraId="61EA2499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3090545" cy="3655060"/>
            <wp:effectExtent l="0" t="0" r="14605" b="2540"/>
            <wp:docPr id="3" name="图片 3" descr="17182454783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824547831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2F76">
      <w:pPr>
        <w:pStyle w:val="5"/>
        <w:spacing w:line="276" w:lineRule="auto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</w:p>
    <w:p w14:paraId="2B97EB83">
      <w:pPr>
        <w:pStyle w:val="5"/>
        <w:spacing w:line="276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BC17F6">
      <w:pPr>
        <w:pStyle w:val="5"/>
        <w:spacing w:line="276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 w14:paraId="47837F69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 xml:space="preserve">原创性声明 </w:t>
      </w:r>
    </w:p>
    <w:p w14:paraId="1036D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原创性声明和版权使用授权书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部分需要学员和导师填写以下内容：</w:t>
      </w:r>
    </w:p>
    <w:p w14:paraId="5AD125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该页打印后由学员和导师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亲笔签名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，扫描，插入PDF版毕业论文正文；</w:t>
      </w:r>
    </w:p>
    <w:p w14:paraId="4E54E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日期在2024.12.10-2025.1.3之间选择一天；</w:t>
      </w:r>
    </w:p>
    <w:p w14:paraId="7E9DC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不保密前打勾。</w:t>
      </w:r>
    </w:p>
    <w:p w14:paraId="5F80E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原创性声明页，要体现出扬州大学，不要有盲审时的××/**。</w:t>
      </w:r>
    </w:p>
    <w:p w14:paraId="68A9125F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 w14:paraId="7781B749">
      <w:pPr>
        <w:pStyle w:val="5"/>
        <w:spacing w:line="360" w:lineRule="auto"/>
        <w:ind w:left="0" w:leftChars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b/>
          <w:bCs/>
          <w:sz w:val="28"/>
          <w:szCs w:val="28"/>
        </w:rPr>
        <w:t xml:space="preserve">. </w:t>
      </w:r>
      <w:r>
        <w:rPr>
          <w:rFonts w:hint="eastAsia"/>
          <w:b/>
          <w:bCs/>
          <w:sz w:val="28"/>
          <w:szCs w:val="28"/>
        </w:rPr>
        <w:t>如果没有基金支持，就不要有基金页。</w:t>
      </w:r>
    </w:p>
    <w:p w14:paraId="0168C6EA">
      <w:pPr>
        <w:pStyle w:val="5"/>
        <w:spacing w:line="360" w:lineRule="auto"/>
        <w:ind w:left="0" w:leftChars="0"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730529A0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五、正文</w:t>
      </w:r>
    </w:p>
    <w:p w14:paraId="17BFE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 正文从目录开始有页眉，前面的封面、扉页、原创性声明、基金页等都不需要页眉。</w:t>
      </w:r>
    </w:p>
    <w:p w14:paraId="16B68C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2.目录和摘要，单数页面对应写“目录”“摘要”“Abstract”，偶数页面“扬州大学硕士学位论文”</w:t>
      </w:r>
    </w:p>
    <w:p w14:paraId="6FAAD2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 页眉、致谢，一定不要用盲审版本带××/**的。要写明扬州大学、导师姓名。</w:t>
      </w:r>
    </w:p>
    <w:p w14:paraId="3EB4C5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4.正文中不要出现盲审时用来隐藏扬州大学或者个人信息的“××”符号。</w:t>
      </w:r>
    </w:p>
    <w:p w14:paraId="070298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5.包含致谢。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ODdmZTVjZDY0MjRmMTZjNjFhOGI5OTc5MzI1ZTEifQ=="/>
  </w:docVars>
  <w:rsids>
    <w:rsidRoot w:val="00E1502A"/>
    <w:rsid w:val="00DB59E2"/>
    <w:rsid w:val="00DE37B1"/>
    <w:rsid w:val="00E1502A"/>
    <w:rsid w:val="00EB489F"/>
    <w:rsid w:val="28A43EDD"/>
    <w:rsid w:val="34F60C6A"/>
    <w:rsid w:val="39FF0647"/>
    <w:rsid w:val="3E6D6AD2"/>
    <w:rsid w:val="3EAE00E3"/>
    <w:rsid w:val="437A536A"/>
    <w:rsid w:val="540843A7"/>
    <w:rsid w:val="557312C2"/>
    <w:rsid w:val="562E7502"/>
    <w:rsid w:val="5BAF70F9"/>
    <w:rsid w:val="65AF795F"/>
    <w:rsid w:val="6C6A436F"/>
    <w:rsid w:val="6FD31D5D"/>
    <w:rsid w:val="795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481</Characters>
  <Lines>1</Lines>
  <Paragraphs>1</Paragraphs>
  <TotalTime>2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2024-01-06T10:51:00Z</dcterms:created>
  <dc:creator>Windows User</dc:creator>
  <cp:lastModifiedBy>敏敏</cp:lastModifiedBy>
  <dcterms:modified xsi:type="dcterms:W3CDTF">2024-12-26T06:42:04Z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21D7F869536947FD8EF02B8C9606806E_13</vt:lpwstr>
  </property>
  <property fmtid="{D5CDD505-2E9C-101B-9397-08002B2CF9AE}" pid="4" name="KSOTemplateDocerSaveRecord">
    <vt:lpwstr>eyJoZGlkIjoiMjZhM2NjNjA4NjFmNDNjOGFjN2UzMzZiZjIzMDgxYzUiLCJ1c2VySWQiOiIxMTQxMjM2Mzg4In0=</vt:lpwstr>
  </property>
</Properties>
</file>